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019" w:rsidRPr="00E135EF" w:rsidRDefault="001E6C1E" w:rsidP="00B17019">
      <w:pPr>
        <w:jc w:val="center"/>
        <w:rPr>
          <w:sz w:val="72"/>
          <w:szCs w:val="72"/>
        </w:rPr>
      </w:pPr>
      <w:bookmarkStart w:id="0" w:name="_GoBack"/>
      <w:bookmarkEnd w:id="0"/>
      <w:r w:rsidRPr="001E6C1E">
        <w:rPr>
          <w:sz w:val="96"/>
          <w:szCs w:val="96"/>
        </w:rPr>
        <w:t xml:space="preserve">   </w:t>
      </w:r>
      <w:r w:rsidRPr="00E135EF">
        <w:rPr>
          <w:sz w:val="72"/>
          <w:szCs w:val="72"/>
        </w:rPr>
        <w:t>Want to win some.........</w:t>
      </w:r>
    </w:p>
    <w:p w:rsidR="00072AA2" w:rsidRDefault="001E6C1E" w:rsidP="00544C1A">
      <w:pPr>
        <w:jc w:val="center"/>
        <w:rPr>
          <w:b/>
          <w:sz w:val="72"/>
          <w:szCs w:val="72"/>
        </w:rPr>
      </w:pPr>
      <w:r>
        <w:rPr>
          <w:b/>
          <w:noProof/>
          <w:sz w:val="72"/>
          <w:szCs w:val="72"/>
        </w:rPr>
        <w:drawing>
          <wp:inline distT="0" distB="0" distL="0" distR="0">
            <wp:extent cx="3624903" cy="955343"/>
            <wp:effectExtent l="19050" t="0" r="0" b="0"/>
            <wp:docPr id="4" name="Picture 3" descr="broncos-tickets-head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ncos-tickets-header_1.jpg"/>
                    <pic:cNvPicPr/>
                  </pic:nvPicPr>
                  <pic:blipFill>
                    <a:blip r:embed="rId4" cstate="print"/>
                    <a:stretch>
                      <a:fillRect/>
                    </a:stretch>
                  </pic:blipFill>
                  <pic:spPr>
                    <a:xfrm>
                      <a:off x="0" y="0"/>
                      <a:ext cx="3637777" cy="958736"/>
                    </a:xfrm>
                    <a:prstGeom prst="rect">
                      <a:avLst/>
                    </a:prstGeom>
                  </pic:spPr>
                </pic:pic>
              </a:graphicData>
            </a:graphic>
          </wp:inline>
        </w:drawing>
      </w:r>
      <w:r w:rsidRPr="001E6C1E">
        <w:rPr>
          <w:b/>
          <w:sz w:val="72"/>
          <w:szCs w:val="72"/>
        </w:rPr>
        <w:t xml:space="preserve">       </w:t>
      </w:r>
    </w:p>
    <w:p w:rsidR="001E6C1E" w:rsidRPr="00072AA2" w:rsidRDefault="00072AA2" w:rsidP="00544C1A">
      <w:pPr>
        <w:jc w:val="center"/>
        <w:rPr>
          <w:b/>
          <w:sz w:val="72"/>
          <w:szCs w:val="72"/>
        </w:rPr>
      </w:pPr>
      <w:r>
        <w:rPr>
          <w:noProof/>
          <w:color w:val="E36C0A" w:themeColor="accent6" w:themeShade="BF"/>
          <w:sz w:val="52"/>
          <w:szCs w:val="52"/>
        </w:rPr>
        <w:drawing>
          <wp:inline distT="0" distB="0" distL="0" distR="0">
            <wp:extent cx="634621" cy="724466"/>
            <wp:effectExtent l="0" t="0" r="0" b="0"/>
            <wp:docPr id="1" name="Picture 1" descr="C:\Users\etaylor\AppData\Local\Microsoft\Windows\Temporary Internet Files\Content.IE5\0EFT7HKI\Maple-Leaf-by-Merlin25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aylor\AppData\Local\Microsoft\Windows\Temporary Internet Files\Content.IE5\0EFT7HKI\Maple-Leaf-by-Merlin2525[1].png"/>
                    <pic:cNvPicPr>
                      <a:picLocks noChangeAspect="1" noChangeArrowheads="1"/>
                    </pic:cNvPicPr>
                  </pic:nvPicPr>
                  <pic:blipFill>
                    <a:blip r:embed="rId5" cstate="print"/>
                    <a:srcRect/>
                    <a:stretch>
                      <a:fillRect/>
                    </a:stretch>
                  </pic:blipFill>
                  <pic:spPr bwMode="auto">
                    <a:xfrm rot="19064318">
                      <a:off x="0" y="0"/>
                      <a:ext cx="634609" cy="724453"/>
                    </a:xfrm>
                    <a:prstGeom prst="rect">
                      <a:avLst/>
                    </a:prstGeom>
                    <a:noFill/>
                    <a:ln w="9525">
                      <a:noFill/>
                      <a:miter lim="800000"/>
                      <a:headEnd/>
                      <a:tailEnd/>
                    </a:ln>
                  </pic:spPr>
                </pic:pic>
              </a:graphicData>
            </a:graphic>
          </wp:inline>
        </w:drawing>
      </w:r>
      <w:r w:rsidR="001E6C1E" w:rsidRPr="00E135EF">
        <w:rPr>
          <w:color w:val="E36C0A" w:themeColor="accent6" w:themeShade="BF"/>
          <w:sz w:val="40"/>
          <w:szCs w:val="40"/>
        </w:rPr>
        <w:t xml:space="preserve"> </w:t>
      </w:r>
      <w:r w:rsidR="001E6C1E" w:rsidRPr="004D0448">
        <w:rPr>
          <w:color w:val="E36C0A" w:themeColor="accent6" w:themeShade="BF"/>
          <w:sz w:val="72"/>
          <w:szCs w:val="72"/>
        </w:rPr>
        <w:t>Starpoint’s Fall Festival</w:t>
      </w:r>
      <w:r>
        <w:rPr>
          <w:color w:val="E36C0A" w:themeColor="accent6" w:themeShade="BF"/>
          <w:sz w:val="52"/>
          <w:szCs w:val="52"/>
        </w:rPr>
        <w:t xml:space="preserve"> </w:t>
      </w:r>
      <w:r>
        <w:rPr>
          <w:noProof/>
          <w:color w:val="E36C0A" w:themeColor="accent6" w:themeShade="BF"/>
          <w:sz w:val="52"/>
          <w:szCs w:val="52"/>
        </w:rPr>
        <w:drawing>
          <wp:inline distT="0" distB="0" distL="0" distR="0">
            <wp:extent cx="547332" cy="600502"/>
            <wp:effectExtent l="0" t="0" r="43218" b="0"/>
            <wp:docPr id="2" name="Picture 2" descr="C:\Users\etaylor\AppData\Local\Microsoft\Windows\Temporary Internet Files\Content.IE5\92Y9S6OU\Orange_Maple_Leaf.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taylor\AppData\Local\Microsoft\Windows\Temporary Internet Files\Content.IE5\92Y9S6OU\Orange_Maple_Leaf.svg[1].png"/>
                    <pic:cNvPicPr>
                      <a:picLocks noChangeAspect="1" noChangeArrowheads="1"/>
                    </pic:cNvPicPr>
                  </pic:nvPicPr>
                  <pic:blipFill>
                    <a:blip r:embed="rId6" cstate="print"/>
                    <a:srcRect/>
                    <a:stretch>
                      <a:fillRect/>
                    </a:stretch>
                  </pic:blipFill>
                  <pic:spPr bwMode="auto">
                    <a:xfrm rot="1713806">
                      <a:off x="0" y="0"/>
                      <a:ext cx="549592" cy="602981"/>
                    </a:xfrm>
                    <a:prstGeom prst="rect">
                      <a:avLst/>
                    </a:prstGeom>
                    <a:noFill/>
                    <a:ln w="9525">
                      <a:noFill/>
                      <a:miter lim="800000"/>
                      <a:headEnd/>
                      <a:tailEnd/>
                    </a:ln>
                  </pic:spPr>
                </pic:pic>
              </a:graphicData>
            </a:graphic>
          </wp:inline>
        </w:drawing>
      </w:r>
    </w:p>
    <w:p w:rsidR="00072AA2" w:rsidRPr="00E135EF" w:rsidRDefault="00A1590A" w:rsidP="00544C1A">
      <w:pPr>
        <w:jc w:val="center"/>
        <w:rPr>
          <w:color w:val="E36C0A" w:themeColor="accent6" w:themeShade="BF"/>
          <w:sz w:val="40"/>
          <w:szCs w:val="40"/>
        </w:rPr>
      </w:pPr>
      <w:r w:rsidRPr="00E135EF">
        <w:rPr>
          <w:color w:val="E36C0A" w:themeColor="accent6" w:themeShade="BF"/>
          <w:sz w:val="40"/>
          <w:szCs w:val="40"/>
        </w:rPr>
        <w:t>Thursday October 22, 2015</w:t>
      </w:r>
      <w:r w:rsidR="00E135EF">
        <w:rPr>
          <w:color w:val="E36C0A" w:themeColor="accent6" w:themeShade="BF"/>
          <w:sz w:val="40"/>
          <w:szCs w:val="40"/>
        </w:rPr>
        <w:t xml:space="preserve"> 4:00p – 7:00p</w:t>
      </w:r>
    </w:p>
    <w:p w:rsidR="00072AA2" w:rsidRPr="00072AA2" w:rsidRDefault="00072AA2" w:rsidP="00544C1A">
      <w:pPr>
        <w:jc w:val="center"/>
        <w:rPr>
          <w:b/>
          <w:color w:val="948A54" w:themeColor="background2" w:themeShade="80"/>
          <w:sz w:val="32"/>
          <w:szCs w:val="32"/>
        </w:rPr>
      </w:pPr>
      <w:r w:rsidRPr="00072AA2">
        <w:rPr>
          <w:b/>
          <w:color w:val="948A54" w:themeColor="background2" w:themeShade="80"/>
          <w:sz w:val="32"/>
          <w:szCs w:val="32"/>
        </w:rPr>
        <w:t>11177 W. 8</w:t>
      </w:r>
      <w:r w:rsidRPr="00072AA2">
        <w:rPr>
          <w:b/>
          <w:color w:val="948A54" w:themeColor="background2" w:themeShade="80"/>
          <w:sz w:val="32"/>
          <w:szCs w:val="32"/>
          <w:vertAlign w:val="superscript"/>
        </w:rPr>
        <w:t>th</w:t>
      </w:r>
      <w:r w:rsidRPr="00072AA2">
        <w:rPr>
          <w:b/>
          <w:color w:val="948A54" w:themeColor="background2" w:themeShade="80"/>
          <w:sz w:val="32"/>
          <w:szCs w:val="32"/>
        </w:rPr>
        <w:t xml:space="preserve"> Ave </w:t>
      </w:r>
    </w:p>
    <w:p w:rsidR="00072AA2" w:rsidRDefault="00072AA2" w:rsidP="00072AA2">
      <w:pPr>
        <w:tabs>
          <w:tab w:val="left" w:pos="279"/>
          <w:tab w:val="left" w:pos="1762"/>
          <w:tab w:val="center" w:pos="5400"/>
        </w:tabs>
        <w:rPr>
          <w:b/>
          <w:color w:val="948A54" w:themeColor="background2" w:themeShade="80"/>
          <w:sz w:val="32"/>
          <w:szCs w:val="32"/>
        </w:rPr>
      </w:pPr>
      <w:r>
        <w:rPr>
          <w:b/>
          <w:color w:val="948A54" w:themeColor="background2" w:themeShade="80"/>
          <w:sz w:val="32"/>
          <w:szCs w:val="32"/>
        </w:rPr>
        <w:tab/>
      </w:r>
      <w:r>
        <w:rPr>
          <w:b/>
          <w:color w:val="948A54" w:themeColor="background2" w:themeShade="80"/>
          <w:sz w:val="32"/>
          <w:szCs w:val="32"/>
        </w:rPr>
        <w:tab/>
      </w:r>
      <w:r>
        <w:rPr>
          <w:b/>
          <w:color w:val="948A54" w:themeColor="background2" w:themeShade="80"/>
          <w:sz w:val="32"/>
          <w:szCs w:val="32"/>
        </w:rPr>
        <w:tab/>
      </w:r>
      <w:r w:rsidRPr="00072AA2">
        <w:rPr>
          <w:b/>
          <w:color w:val="948A54" w:themeColor="background2" w:themeShade="80"/>
          <w:sz w:val="32"/>
          <w:szCs w:val="32"/>
        </w:rPr>
        <w:t>Lakewood, CO 80215</w:t>
      </w:r>
      <w:r w:rsidR="00E135EF">
        <w:rPr>
          <w:b/>
          <w:noProof/>
          <w:color w:val="948A54" w:themeColor="background2" w:themeShade="80"/>
          <w:sz w:val="32"/>
          <w:szCs w:val="32"/>
        </w:rPr>
        <w:t xml:space="preserve">                                                          </w:t>
      </w:r>
    </w:p>
    <w:p w:rsidR="00072AA2" w:rsidRPr="00072AA2" w:rsidRDefault="00072AA2" w:rsidP="00544C1A">
      <w:pPr>
        <w:jc w:val="center"/>
        <w:rPr>
          <w:b/>
          <w:color w:val="948A54" w:themeColor="background2" w:themeShade="80"/>
          <w:sz w:val="32"/>
          <w:szCs w:val="32"/>
        </w:rPr>
      </w:pPr>
      <w:r>
        <w:rPr>
          <w:b/>
          <w:color w:val="948A54" w:themeColor="background2" w:themeShade="80"/>
          <w:sz w:val="32"/>
          <w:szCs w:val="32"/>
        </w:rPr>
        <w:t>The DDRC Building</w:t>
      </w:r>
    </w:p>
    <w:p w:rsidR="00A1590A" w:rsidRPr="00072AA2" w:rsidRDefault="00E91F9E" w:rsidP="00544C1A">
      <w:pPr>
        <w:jc w:val="center"/>
        <w:rPr>
          <w:b/>
          <w:color w:val="9BBB59" w:themeColor="accent3"/>
          <w:sz w:val="32"/>
          <w:szCs w:val="32"/>
        </w:rPr>
      </w:pPr>
      <w:r>
        <w:rPr>
          <w:b/>
          <w:color w:val="9BBB59" w:themeColor="accent3"/>
          <w:sz w:val="32"/>
          <w:szCs w:val="32"/>
        </w:rPr>
        <w:t>Hors d’oeuvres</w:t>
      </w:r>
      <w:r w:rsidR="00A1590A" w:rsidRPr="00072AA2">
        <w:rPr>
          <w:b/>
          <w:color w:val="9BBB59" w:themeColor="accent3"/>
          <w:sz w:val="32"/>
          <w:szCs w:val="32"/>
        </w:rPr>
        <w:t xml:space="preserve"> and drinks will be served</w:t>
      </w:r>
    </w:p>
    <w:p w:rsidR="00A1590A" w:rsidRPr="00E135EF" w:rsidRDefault="00A1590A" w:rsidP="00544C1A">
      <w:pPr>
        <w:jc w:val="center"/>
        <w:rPr>
          <w:b/>
          <w:color w:val="984806" w:themeColor="accent6" w:themeShade="80"/>
          <w:sz w:val="40"/>
          <w:szCs w:val="40"/>
        </w:rPr>
      </w:pPr>
      <w:r w:rsidRPr="00E135EF">
        <w:rPr>
          <w:b/>
          <w:color w:val="984806" w:themeColor="accent6" w:themeShade="80"/>
          <w:sz w:val="40"/>
          <w:szCs w:val="40"/>
        </w:rPr>
        <w:t>B</w:t>
      </w:r>
      <w:r w:rsidR="00D7794C" w:rsidRPr="00E135EF">
        <w:rPr>
          <w:b/>
          <w:color w:val="984806" w:themeColor="accent6" w:themeShade="80"/>
          <w:sz w:val="40"/>
          <w:szCs w:val="40"/>
        </w:rPr>
        <w:t>u</w:t>
      </w:r>
      <w:r w:rsidRPr="00E135EF">
        <w:rPr>
          <w:b/>
          <w:color w:val="984806" w:themeColor="accent6" w:themeShade="80"/>
          <w:sz w:val="40"/>
          <w:szCs w:val="40"/>
        </w:rPr>
        <w:t>y your tickets early to save money</w:t>
      </w:r>
    </w:p>
    <w:p w:rsidR="00A1590A" w:rsidRPr="00072AA2" w:rsidRDefault="00D7794C" w:rsidP="00544C1A">
      <w:pPr>
        <w:jc w:val="center"/>
        <w:rPr>
          <w:b/>
          <w:color w:val="FF0000"/>
          <w:sz w:val="32"/>
          <w:szCs w:val="32"/>
        </w:rPr>
      </w:pPr>
      <w:r w:rsidRPr="00072AA2">
        <w:rPr>
          <w:b/>
          <w:color w:val="FF0000"/>
          <w:sz w:val="32"/>
          <w:szCs w:val="32"/>
        </w:rPr>
        <w:t>Purchase b</w:t>
      </w:r>
      <w:r w:rsidR="00A1590A" w:rsidRPr="00072AA2">
        <w:rPr>
          <w:b/>
          <w:color w:val="FF0000"/>
          <w:sz w:val="32"/>
          <w:szCs w:val="32"/>
        </w:rPr>
        <w:t>efore October 22</w:t>
      </w:r>
    </w:p>
    <w:p w:rsidR="00A1590A" w:rsidRPr="00072AA2" w:rsidRDefault="00A1590A" w:rsidP="00544C1A">
      <w:pPr>
        <w:jc w:val="center"/>
        <w:rPr>
          <w:b/>
          <w:color w:val="FF0000"/>
          <w:sz w:val="32"/>
          <w:szCs w:val="32"/>
        </w:rPr>
      </w:pPr>
      <w:r w:rsidRPr="00072AA2">
        <w:rPr>
          <w:b/>
          <w:color w:val="FF0000"/>
          <w:sz w:val="32"/>
          <w:szCs w:val="32"/>
        </w:rPr>
        <w:t>1 ticket for $20 or 2 for $35</w:t>
      </w:r>
    </w:p>
    <w:p w:rsidR="00A1590A" w:rsidRPr="00072AA2" w:rsidRDefault="00A1590A" w:rsidP="00544C1A">
      <w:pPr>
        <w:jc w:val="center"/>
        <w:rPr>
          <w:b/>
          <w:color w:val="FF0000"/>
          <w:sz w:val="32"/>
          <w:szCs w:val="32"/>
        </w:rPr>
      </w:pPr>
      <w:r w:rsidRPr="00072AA2">
        <w:rPr>
          <w:b/>
          <w:color w:val="FF0000"/>
          <w:sz w:val="32"/>
          <w:szCs w:val="32"/>
        </w:rPr>
        <w:t>At the door</w:t>
      </w:r>
    </w:p>
    <w:p w:rsidR="00A1590A" w:rsidRPr="00072AA2" w:rsidRDefault="00A1590A" w:rsidP="00544C1A">
      <w:pPr>
        <w:jc w:val="center"/>
        <w:rPr>
          <w:b/>
          <w:color w:val="FF0000"/>
          <w:sz w:val="32"/>
          <w:szCs w:val="32"/>
        </w:rPr>
      </w:pPr>
      <w:r w:rsidRPr="00072AA2">
        <w:rPr>
          <w:b/>
          <w:color w:val="FF0000"/>
          <w:sz w:val="32"/>
          <w:szCs w:val="32"/>
        </w:rPr>
        <w:t xml:space="preserve">1 ticket for $35 or 2 for $50 </w:t>
      </w:r>
    </w:p>
    <w:p w:rsidR="00EC386C" w:rsidRPr="00072AA2" w:rsidRDefault="00A1590A" w:rsidP="00544C1A">
      <w:pPr>
        <w:jc w:val="center"/>
        <w:rPr>
          <w:b/>
          <w:color w:val="92D050"/>
          <w:sz w:val="32"/>
          <w:szCs w:val="32"/>
        </w:rPr>
      </w:pPr>
      <w:r w:rsidRPr="00072AA2">
        <w:rPr>
          <w:b/>
          <w:color w:val="92D050"/>
          <w:sz w:val="32"/>
          <w:szCs w:val="32"/>
        </w:rPr>
        <w:lastRenderedPageBreak/>
        <w:t xml:space="preserve">These </w:t>
      </w:r>
      <w:r w:rsidR="00D7794C" w:rsidRPr="00072AA2">
        <w:rPr>
          <w:b/>
          <w:color w:val="92D050"/>
          <w:sz w:val="32"/>
          <w:szCs w:val="32"/>
        </w:rPr>
        <w:t>prices</w:t>
      </w:r>
      <w:r w:rsidRPr="00072AA2">
        <w:rPr>
          <w:b/>
          <w:color w:val="92D050"/>
          <w:sz w:val="32"/>
          <w:szCs w:val="32"/>
        </w:rPr>
        <w:t xml:space="preserve"> </w:t>
      </w:r>
      <w:r w:rsidR="00072AA2">
        <w:rPr>
          <w:b/>
          <w:color w:val="92D050"/>
          <w:sz w:val="32"/>
          <w:szCs w:val="32"/>
        </w:rPr>
        <w:t>not only include your chance to win the Bronco tickets, it also</w:t>
      </w:r>
      <w:r w:rsidRPr="00072AA2">
        <w:rPr>
          <w:b/>
          <w:color w:val="92D050"/>
          <w:sz w:val="32"/>
          <w:szCs w:val="32"/>
        </w:rPr>
        <w:t xml:space="preserve"> include</w:t>
      </w:r>
      <w:r w:rsidR="00072AA2">
        <w:rPr>
          <w:b/>
          <w:color w:val="92D050"/>
          <w:sz w:val="32"/>
          <w:szCs w:val="32"/>
        </w:rPr>
        <w:t>s</w:t>
      </w:r>
      <w:r w:rsidRPr="00072AA2">
        <w:rPr>
          <w:b/>
          <w:color w:val="92D050"/>
          <w:sz w:val="32"/>
          <w:szCs w:val="32"/>
        </w:rPr>
        <w:t xml:space="preserve"> a</w:t>
      </w:r>
      <w:r w:rsidR="00072AA2">
        <w:rPr>
          <w:b/>
          <w:color w:val="92D050"/>
          <w:sz w:val="32"/>
          <w:szCs w:val="32"/>
        </w:rPr>
        <w:t>n additional</w:t>
      </w:r>
      <w:r w:rsidRPr="00072AA2">
        <w:rPr>
          <w:b/>
          <w:color w:val="92D050"/>
          <w:sz w:val="32"/>
          <w:szCs w:val="32"/>
        </w:rPr>
        <w:t xml:space="preserve"> </w:t>
      </w:r>
      <w:r w:rsidR="00072AA2" w:rsidRPr="00072AA2">
        <w:rPr>
          <w:b/>
          <w:color w:val="92D050"/>
          <w:sz w:val="32"/>
          <w:szCs w:val="32"/>
        </w:rPr>
        <w:t xml:space="preserve">ticket for one other door prize </w:t>
      </w:r>
    </w:p>
    <w:p w:rsidR="00A1590A" w:rsidRPr="00072AA2" w:rsidRDefault="00072AA2" w:rsidP="00544C1A">
      <w:pPr>
        <w:jc w:val="center"/>
        <w:rPr>
          <w:b/>
          <w:color w:val="92D050"/>
          <w:sz w:val="52"/>
          <w:szCs w:val="52"/>
        </w:rPr>
      </w:pPr>
      <w:r w:rsidRPr="00072AA2">
        <w:rPr>
          <w:b/>
          <w:color w:val="92D050"/>
          <w:sz w:val="32"/>
          <w:szCs w:val="32"/>
        </w:rPr>
        <w:t>Y</w:t>
      </w:r>
      <w:r w:rsidR="00EC386C" w:rsidRPr="00072AA2">
        <w:rPr>
          <w:b/>
          <w:color w:val="92D050"/>
          <w:sz w:val="32"/>
          <w:szCs w:val="32"/>
        </w:rPr>
        <w:t>ou can purchase more door prize tickets as well</w:t>
      </w:r>
      <w:r w:rsidR="00A1590A" w:rsidRPr="00072AA2">
        <w:rPr>
          <w:b/>
          <w:color w:val="92D050"/>
          <w:sz w:val="32"/>
          <w:szCs w:val="32"/>
        </w:rPr>
        <w:t xml:space="preserve"> </w:t>
      </w:r>
      <w:r w:rsidR="00A1590A" w:rsidRPr="00072AA2">
        <w:rPr>
          <w:b/>
          <w:color w:val="92D050"/>
          <w:sz w:val="52"/>
          <w:szCs w:val="52"/>
        </w:rPr>
        <w:t xml:space="preserve"> </w:t>
      </w:r>
    </w:p>
    <w:p w:rsidR="00E135EF" w:rsidRDefault="00E135EF" w:rsidP="00544C1A">
      <w:pPr>
        <w:jc w:val="center"/>
        <w:rPr>
          <w:color w:val="CC9900"/>
          <w:sz w:val="32"/>
          <w:szCs w:val="32"/>
        </w:rPr>
      </w:pPr>
      <w:r>
        <w:rPr>
          <w:color w:val="CC9900"/>
          <w:sz w:val="32"/>
          <w:szCs w:val="32"/>
        </w:rPr>
        <w:t xml:space="preserve">                      </w:t>
      </w:r>
      <w:r w:rsidR="00072AA2" w:rsidRPr="00072AA2">
        <w:rPr>
          <w:color w:val="CC9900"/>
          <w:sz w:val="32"/>
          <w:szCs w:val="32"/>
        </w:rPr>
        <w:t xml:space="preserve">****You </w:t>
      </w:r>
      <w:r w:rsidR="00072AA2" w:rsidRPr="00072AA2">
        <w:rPr>
          <w:color w:val="CC9900"/>
          <w:sz w:val="32"/>
          <w:szCs w:val="32"/>
          <w:u w:val="single"/>
        </w:rPr>
        <w:t>Do Not</w:t>
      </w:r>
      <w:r w:rsidR="00072AA2" w:rsidRPr="00072AA2">
        <w:rPr>
          <w:color w:val="CC9900"/>
          <w:sz w:val="32"/>
          <w:szCs w:val="32"/>
        </w:rPr>
        <w:t xml:space="preserve"> have to be present to win****</w:t>
      </w:r>
      <w:r>
        <w:rPr>
          <w:color w:val="CC9900"/>
          <w:sz w:val="32"/>
          <w:szCs w:val="32"/>
        </w:rPr>
        <w:t xml:space="preserve">                                                   </w:t>
      </w:r>
      <w:r>
        <w:rPr>
          <w:noProof/>
          <w:color w:val="CC9900"/>
          <w:sz w:val="32"/>
          <w:szCs w:val="32"/>
        </w:rPr>
        <w:drawing>
          <wp:inline distT="0" distB="0" distL="0" distR="0">
            <wp:extent cx="308497" cy="339803"/>
            <wp:effectExtent l="19050" t="0" r="0" b="0"/>
            <wp:docPr id="13" name="Picture 8" descr="C:\Users\etaylor\AppData\Local\Microsoft\Windows\Temporary Internet Files\Content.IE5\92Y9S6OU\Autumn_Leaf_34_by_fioletta_sto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taylor\AppData\Local\Microsoft\Windows\Temporary Internet Files\Content.IE5\92Y9S6OU\Autumn_Leaf_34_by_fioletta_stock[1].jpg"/>
                    <pic:cNvPicPr>
                      <a:picLocks noChangeAspect="1" noChangeArrowheads="1"/>
                    </pic:cNvPicPr>
                  </pic:nvPicPr>
                  <pic:blipFill>
                    <a:blip r:embed="rId7" cstate="print"/>
                    <a:srcRect/>
                    <a:stretch>
                      <a:fillRect/>
                    </a:stretch>
                  </pic:blipFill>
                  <pic:spPr bwMode="auto">
                    <a:xfrm>
                      <a:off x="0" y="0"/>
                      <a:ext cx="308475" cy="339778"/>
                    </a:xfrm>
                    <a:prstGeom prst="rect">
                      <a:avLst/>
                    </a:prstGeom>
                    <a:noFill/>
                    <a:ln w="9525">
                      <a:noFill/>
                      <a:miter lim="800000"/>
                      <a:headEnd/>
                      <a:tailEnd/>
                    </a:ln>
                  </pic:spPr>
                </pic:pic>
              </a:graphicData>
            </a:graphic>
          </wp:inline>
        </w:drawing>
      </w:r>
      <w:r>
        <w:rPr>
          <w:noProof/>
          <w:color w:val="CC9900"/>
          <w:sz w:val="32"/>
          <w:szCs w:val="32"/>
        </w:rPr>
        <w:t xml:space="preserve">                       </w:t>
      </w:r>
      <w:r>
        <w:rPr>
          <w:noProof/>
          <w:color w:val="CC9900"/>
          <w:sz w:val="32"/>
          <w:szCs w:val="32"/>
        </w:rPr>
        <w:drawing>
          <wp:inline distT="0" distB="0" distL="0" distR="0">
            <wp:extent cx="315320" cy="356401"/>
            <wp:effectExtent l="19050" t="0" r="8530" b="0"/>
            <wp:docPr id="11" name="Picture 6" descr="C:\Users\etaylor\AppData\Local\Microsoft\Windows\Temporary Internet Files\Content.IE5\0EFT7HKI\feuille-leaf-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taylor\AppData\Local\Microsoft\Windows\Temporary Internet Files\Content.IE5\0EFT7HKI\feuille-leaf-02[1].png"/>
                    <pic:cNvPicPr>
                      <a:picLocks noChangeAspect="1" noChangeArrowheads="1"/>
                    </pic:cNvPicPr>
                  </pic:nvPicPr>
                  <pic:blipFill>
                    <a:blip r:embed="rId8" cstate="print"/>
                    <a:srcRect/>
                    <a:stretch>
                      <a:fillRect/>
                    </a:stretch>
                  </pic:blipFill>
                  <pic:spPr bwMode="auto">
                    <a:xfrm>
                      <a:off x="0" y="0"/>
                      <a:ext cx="315319" cy="356400"/>
                    </a:xfrm>
                    <a:prstGeom prst="rect">
                      <a:avLst/>
                    </a:prstGeom>
                    <a:noFill/>
                    <a:ln w="9525">
                      <a:noFill/>
                      <a:miter lim="800000"/>
                      <a:headEnd/>
                      <a:tailEnd/>
                    </a:ln>
                  </pic:spPr>
                </pic:pic>
              </a:graphicData>
            </a:graphic>
          </wp:inline>
        </w:drawing>
      </w:r>
      <w:r>
        <w:rPr>
          <w:noProof/>
          <w:color w:val="CC9900"/>
          <w:sz w:val="32"/>
          <w:szCs w:val="32"/>
        </w:rPr>
        <w:t xml:space="preserve">                  </w:t>
      </w:r>
      <w:r>
        <w:rPr>
          <w:noProof/>
          <w:color w:val="CC9900"/>
          <w:sz w:val="32"/>
          <w:szCs w:val="32"/>
        </w:rPr>
        <w:drawing>
          <wp:inline distT="0" distB="0" distL="0" distR="0">
            <wp:extent cx="335791" cy="334370"/>
            <wp:effectExtent l="19050" t="0" r="7109" b="0"/>
            <wp:docPr id="12" name="Picture 7" descr="C:\Users\etaylor\AppData\Local\Microsoft\Windows\Temporary Internet Files\Content.IE5\BCUX1W93\yellow-orange-maple-leaf-122171296852629Mz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taylor\AppData\Local\Microsoft\Windows\Temporary Internet Files\Content.IE5\BCUX1W93\yellow-orange-maple-leaf-122171296852629Mzi[1].jpg"/>
                    <pic:cNvPicPr>
                      <a:picLocks noChangeAspect="1" noChangeArrowheads="1"/>
                    </pic:cNvPicPr>
                  </pic:nvPicPr>
                  <pic:blipFill>
                    <a:blip r:embed="rId9" cstate="print"/>
                    <a:srcRect/>
                    <a:stretch>
                      <a:fillRect/>
                    </a:stretch>
                  </pic:blipFill>
                  <pic:spPr bwMode="auto">
                    <a:xfrm>
                      <a:off x="0" y="0"/>
                      <a:ext cx="334913" cy="333496"/>
                    </a:xfrm>
                    <a:prstGeom prst="rect">
                      <a:avLst/>
                    </a:prstGeom>
                    <a:noFill/>
                    <a:ln w="9525">
                      <a:noFill/>
                      <a:miter lim="800000"/>
                      <a:headEnd/>
                      <a:tailEnd/>
                    </a:ln>
                  </pic:spPr>
                </pic:pic>
              </a:graphicData>
            </a:graphic>
          </wp:inline>
        </w:drawing>
      </w:r>
    </w:p>
    <w:p w:rsidR="00E135EF" w:rsidRDefault="00E135EF" w:rsidP="00544C1A">
      <w:pPr>
        <w:jc w:val="center"/>
        <w:rPr>
          <w:color w:val="CC9900"/>
          <w:sz w:val="32"/>
          <w:szCs w:val="32"/>
        </w:rPr>
      </w:pPr>
      <w:r>
        <w:rPr>
          <w:color w:val="CC9900"/>
          <w:sz w:val="32"/>
          <w:szCs w:val="32"/>
        </w:rPr>
        <w:t>R.S.V.P. by Monday October 19, 2015</w:t>
      </w:r>
    </w:p>
    <w:p w:rsidR="004D0448" w:rsidRDefault="00072AA2" w:rsidP="004D0448">
      <w:pPr>
        <w:pStyle w:val="BodyText3"/>
        <w:widowControl w:val="0"/>
        <w:rPr>
          <w:b/>
          <w:bCs/>
        </w:rPr>
      </w:pPr>
      <w:r w:rsidRPr="00E135EF">
        <w:rPr>
          <w:b/>
          <w:bCs/>
          <w:sz w:val="24"/>
          <w:szCs w:val="24"/>
        </w:rPr>
        <w:t xml:space="preserve">Thank you for supporting Starpoint, with your generous donations we will be able to continue to strive toward enriching the lives, and </w:t>
      </w:r>
      <w:r w:rsidR="00E91F9E">
        <w:rPr>
          <w:b/>
          <w:bCs/>
          <w:sz w:val="24"/>
          <w:szCs w:val="24"/>
        </w:rPr>
        <w:t>realizing</w:t>
      </w:r>
      <w:r w:rsidRPr="00E135EF">
        <w:rPr>
          <w:b/>
          <w:bCs/>
          <w:sz w:val="24"/>
          <w:szCs w:val="24"/>
        </w:rPr>
        <w:t xml:space="preserve"> the dreams of </w:t>
      </w:r>
      <w:r w:rsidR="0081230D">
        <w:rPr>
          <w:b/>
          <w:bCs/>
          <w:sz w:val="24"/>
          <w:szCs w:val="24"/>
        </w:rPr>
        <w:t xml:space="preserve">the people we support </w:t>
      </w:r>
      <w:r w:rsidRPr="00E135EF">
        <w:rPr>
          <w:b/>
          <w:bCs/>
          <w:sz w:val="24"/>
          <w:szCs w:val="24"/>
        </w:rPr>
        <w:t>in their homes and in their communities</w:t>
      </w:r>
      <w:r w:rsidR="009B3BE0">
        <w:rPr>
          <w:noProof/>
          <w:color w:val="auto"/>
          <w:kern w:val="0"/>
          <w:sz w:val="24"/>
          <w:szCs w:val="24"/>
        </w:rPr>
        <mc:AlternateContent>
          <mc:Choice Requires="wps">
            <w:drawing>
              <wp:anchor distT="36576" distB="36576" distL="36576" distR="36576" simplePos="0" relativeHeight="251658240" behindDoc="0" locked="0" layoutInCell="1" allowOverlap="1">
                <wp:simplePos x="0" y="0"/>
                <wp:positionH relativeFrom="column">
                  <wp:posOffset>1428750</wp:posOffset>
                </wp:positionH>
                <wp:positionV relativeFrom="paragraph">
                  <wp:posOffset>5143500</wp:posOffset>
                </wp:positionV>
                <wp:extent cx="2933065" cy="94361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33065" cy="94361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072AA2" w:rsidRDefault="00072AA2" w:rsidP="00072AA2">
                            <w:pPr>
                              <w:pStyle w:val="BodyText3"/>
                              <w:widowControl w:val="0"/>
                              <w:spacing w:after="180"/>
                              <w:rPr>
                                <w:b/>
                                <w:bCs/>
                              </w:rPr>
                            </w:pPr>
                            <w:r>
                              <w:rPr>
                                <w:b/>
                                <w:bCs/>
                              </w:rPr>
                              <w:t> </w:t>
                            </w:r>
                          </w:p>
                          <w:p w:rsidR="00072AA2" w:rsidRDefault="00072AA2" w:rsidP="00072AA2">
                            <w:pPr>
                              <w:pStyle w:val="BodyText3"/>
                              <w:widowControl w:val="0"/>
                              <w:spacing w:after="180"/>
                              <w:rPr>
                                <w:b/>
                                <w:bCs/>
                              </w:rPr>
                            </w:pPr>
                            <w:r>
                              <w:rPr>
                                <w:b/>
                                <w:bCs/>
                              </w:rPr>
                              <w:t>Thank you for supporting Starpoint, with your generous donations we will be able to continue to strive toward enriching the lives, and reaching the dreams of our consumers in their homes and in their communities.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2.5pt;margin-top:405pt;width:230.95pt;height:74.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" stroked="f" strokecolor="black [0]" strokeweight="0" insetpen="t">
                <v:shadow color="white"/>
                <o:lock v:ext="edit" shapetype="t"/>
                <v:textbox inset="2.85pt,2.85pt,2.85pt,2.85pt">
                  <w:txbxContent>
                    <w:p w:rsidR="00072AA2" w:rsidRDefault="00072AA2" w:rsidP="00072AA2">
                      <w:pPr>
                        <w:pStyle w:val="BodyText3"/>
                        <w:widowControl w:val="0"/>
                        <w:spacing w:after="180"/>
                        <w:rPr>
                          <w:b/>
                          <w:bCs/>
                        </w:rPr>
                      </w:pPr>
                      <w:r>
                        <w:rPr>
                          <w:b/>
                          <w:bCs/>
                        </w:rPr>
                        <w:t> </w:t>
                      </w:r>
                    </w:p>
                    <w:p w:rsidR="00072AA2" w:rsidRDefault="00072AA2" w:rsidP="00072AA2">
                      <w:pPr>
                        <w:pStyle w:val="BodyText3"/>
                        <w:widowControl w:val="0"/>
                        <w:spacing w:after="180"/>
                        <w:rPr>
                          <w:b/>
                          <w:bCs/>
                        </w:rPr>
                      </w:pPr>
                      <w:r>
                        <w:rPr>
                          <w:b/>
                          <w:bCs/>
                        </w:rPr>
                        <w:t>Thank you for supporting Starpoint, with your generous donations we will be able to continue to strive toward enriching the lives, and reaching the dreams of our consumers in their homes and in their communities.</w:t>
                      </w:r>
                    </w:p>
                  </w:txbxContent>
                </v:textbox>
              </v:shape>
            </w:pict>
          </mc:Fallback>
        </mc:AlternateContent>
      </w:r>
      <w:r w:rsidR="00E135EF">
        <w:rPr>
          <w:b/>
          <w:bCs/>
        </w:rPr>
        <w:t>.</w:t>
      </w:r>
    </w:p>
    <w:p w:rsidR="001E6C1E" w:rsidRPr="004D0448" w:rsidRDefault="00E135EF" w:rsidP="004D0448">
      <w:pPr>
        <w:pStyle w:val="BodyText3"/>
        <w:widowControl w:val="0"/>
        <w:rPr>
          <w:b/>
          <w:bCs/>
        </w:rPr>
      </w:pPr>
      <w:r w:rsidRPr="00E135EF">
        <w:rPr>
          <w:b/>
          <w:bCs/>
          <w:noProof/>
          <w:sz w:val="24"/>
          <w:szCs w:val="24"/>
        </w:rPr>
        <w:drawing>
          <wp:anchor distT="36576" distB="36576" distL="36576" distR="36576" simplePos="0" relativeHeight="251657216" behindDoc="0" locked="0" layoutInCell="1" allowOverlap="1">
            <wp:simplePos x="0" y="0"/>
            <wp:positionH relativeFrom="column">
              <wp:posOffset>1417946</wp:posOffset>
            </wp:positionH>
            <wp:positionV relativeFrom="paragraph">
              <wp:posOffset>206915</wp:posOffset>
            </wp:positionV>
            <wp:extent cx="4141451" cy="968468"/>
            <wp:effectExtent l="1905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143517" cy="968951"/>
                    </a:xfrm>
                    <a:prstGeom prst="rect">
                      <a:avLst/>
                    </a:prstGeom>
                    <a:noFill/>
                    <a:ln w="9525" algn="in">
                      <a:noFill/>
                      <a:miter lim="800000"/>
                      <a:headEnd/>
                      <a:tailEnd/>
                    </a:ln>
                    <a:effectLst/>
                  </pic:spPr>
                </pic:pic>
              </a:graphicData>
            </a:graphic>
          </wp:anchor>
        </w:drawing>
      </w:r>
      <w:r w:rsidRPr="00E135EF">
        <w:rPr>
          <w:b/>
          <w:bCs/>
          <w:sz w:val="24"/>
          <w:szCs w:val="24"/>
        </w:rPr>
        <w:t xml:space="preserve">Please call 303-238-1600 with questions. You can purchase tickets at our Starpoint Office </w:t>
      </w:r>
    </w:p>
    <w:p w:rsidR="00B17019" w:rsidRDefault="00B17019" w:rsidP="00544C1A">
      <w:pPr>
        <w:jc w:val="center"/>
      </w:pPr>
    </w:p>
    <w:sectPr w:rsidR="00B17019" w:rsidSect="00CA10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19"/>
    <w:rsid w:val="000109C2"/>
    <w:rsid w:val="0001469D"/>
    <w:rsid w:val="00017A57"/>
    <w:rsid w:val="00057265"/>
    <w:rsid w:val="00065382"/>
    <w:rsid w:val="00072AA2"/>
    <w:rsid w:val="00092057"/>
    <w:rsid w:val="001B44A0"/>
    <w:rsid w:val="001D4395"/>
    <w:rsid w:val="001D7C09"/>
    <w:rsid w:val="001E6C1E"/>
    <w:rsid w:val="00203AAF"/>
    <w:rsid w:val="002236A4"/>
    <w:rsid w:val="002532E7"/>
    <w:rsid w:val="00284435"/>
    <w:rsid w:val="002E21FE"/>
    <w:rsid w:val="003078D9"/>
    <w:rsid w:val="00312714"/>
    <w:rsid w:val="003970AE"/>
    <w:rsid w:val="00397C7E"/>
    <w:rsid w:val="003A3E44"/>
    <w:rsid w:val="003B3354"/>
    <w:rsid w:val="003C173C"/>
    <w:rsid w:val="003E6BB0"/>
    <w:rsid w:val="003F7EB4"/>
    <w:rsid w:val="004668A1"/>
    <w:rsid w:val="004813C8"/>
    <w:rsid w:val="004906C3"/>
    <w:rsid w:val="004971EC"/>
    <w:rsid w:val="00497D0E"/>
    <w:rsid w:val="004D0448"/>
    <w:rsid w:val="004D3E8E"/>
    <w:rsid w:val="004E70A6"/>
    <w:rsid w:val="004F7A94"/>
    <w:rsid w:val="0051071E"/>
    <w:rsid w:val="00544537"/>
    <w:rsid w:val="00544C1A"/>
    <w:rsid w:val="005E124B"/>
    <w:rsid w:val="00603504"/>
    <w:rsid w:val="0061045E"/>
    <w:rsid w:val="0061528F"/>
    <w:rsid w:val="00624D84"/>
    <w:rsid w:val="006547BA"/>
    <w:rsid w:val="006555F3"/>
    <w:rsid w:val="006707DB"/>
    <w:rsid w:val="006840B8"/>
    <w:rsid w:val="006A0138"/>
    <w:rsid w:val="006C6692"/>
    <w:rsid w:val="007261B6"/>
    <w:rsid w:val="00733E71"/>
    <w:rsid w:val="007426FB"/>
    <w:rsid w:val="00745214"/>
    <w:rsid w:val="0075341F"/>
    <w:rsid w:val="00772040"/>
    <w:rsid w:val="00790552"/>
    <w:rsid w:val="00797B06"/>
    <w:rsid w:val="007C49B4"/>
    <w:rsid w:val="007F5F74"/>
    <w:rsid w:val="0081230D"/>
    <w:rsid w:val="00844E05"/>
    <w:rsid w:val="008561BE"/>
    <w:rsid w:val="0086682C"/>
    <w:rsid w:val="00876151"/>
    <w:rsid w:val="008D34C3"/>
    <w:rsid w:val="0091614D"/>
    <w:rsid w:val="00943B40"/>
    <w:rsid w:val="009A7665"/>
    <w:rsid w:val="009B3BE0"/>
    <w:rsid w:val="009E1DCB"/>
    <w:rsid w:val="00A02D75"/>
    <w:rsid w:val="00A1590A"/>
    <w:rsid w:val="00A443BC"/>
    <w:rsid w:val="00A46CA4"/>
    <w:rsid w:val="00B015FB"/>
    <w:rsid w:val="00B17019"/>
    <w:rsid w:val="00B2478D"/>
    <w:rsid w:val="00B47DB2"/>
    <w:rsid w:val="00B64C0E"/>
    <w:rsid w:val="00B73113"/>
    <w:rsid w:val="00BB013B"/>
    <w:rsid w:val="00BD705A"/>
    <w:rsid w:val="00C034AF"/>
    <w:rsid w:val="00C35FF5"/>
    <w:rsid w:val="00C4120F"/>
    <w:rsid w:val="00C9022D"/>
    <w:rsid w:val="00CA10AB"/>
    <w:rsid w:val="00CC4D37"/>
    <w:rsid w:val="00D324CC"/>
    <w:rsid w:val="00D3744B"/>
    <w:rsid w:val="00D37A33"/>
    <w:rsid w:val="00D7794C"/>
    <w:rsid w:val="00D83C5D"/>
    <w:rsid w:val="00D83F3D"/>
    <w:rsid w:val="00D84181"/>
    <w:rsid w:val="00D86782"/>
    <w:rsid w:val="00D92392"/>
    <w:rsid w:val="00D9258B"/>
    <w:rsid w:val="00DA5AE0"/>
    <w:rsid w:val="00DB6FC8"/>
    <w:rsid w:val="00DE64D5"/>
    <w:rsid w:val="00E135EF"/>
    <w:rsid w:val="00E61419"/>
    <w:rsid w:val="00E63845"/>
    <w:rsid w:val="00E9159F"/>
    <w:rsid w:val="00E91F9E"/>
    <w:rsid w:val="00E97AE5"/>
    <w:rsid w:val="00EA63D5"/>
    <w:rsid w:val="00EC0CF0"/>
    <w:rsid w:val="00EC386C"/>
    <w:rsid w:val="00F1751C"/>
    <w:rsid w:val="00F62313"/>
    <w:rsid w:val="00FB552B"/>
    <w:rsid w:val="00FC336C"/>
    <w:rsid w:val="00FF649C"/>
    <w:rsid w:val="00FF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9879-B195-414D-A5EC-521D8D5A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C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C1A"/>
    <w:rPr>
      <w:rFonts w:ascii="Tahoma" w:hAnsi="Tahoma" w:cs="Tahoma"/>
      <w:sz w:val="16"/>
      <w:szCs w:val="16"/>
    </w:rPr>
  </w:style>
  <w:style w:type="paragraph" w:styleId="BodyText3">
    <w:name w:val="Body Text 3"/>
    <w:link w:val="BodyText3Char"/>
    <w:uiPriority w:val="99"/>
    <w:unhideWhenUsed/>
    <w:rsid w:val="00072AA2"/>
    <w:pPr>
      <w:spacing w:line="300" w:lineRule="auto"/>
    </w:pPr>
    <w:rPr>
      <w:rFonts w:ascii="Garamond" w:eastAsia="Times New Roman" w:hAnsi="Garamond" w:cs="Times New Roman"/>
      <w:color w:val="000000"/>
      <w:kern w:val="28"/>
      <w:sz w:val="27"/>
      <w:szCs w:val="27"/>
    </w:rPr>
  </w:style>
  <w:style w:type="character" w:customStyle="1" w:styleId="BodyText3Char">
    <w:name w:val="Body Text 3 Char"/>
    <w:basedOn w:val="DefaultParagraphFont"/>
    <w:link w:val="BodyText3"/>
    <w:uiPriority w:val="99"/>
    <w:rsid w:val="00072AA2"/>
    <w:rPr>
      <w:rFonts w:ascii="Garamond" w:eastAsia="Times New Roman" w:hAnsi="Garamond" w:cs="Times New Roman"/>
      <w:color w:val="000000"/>
      <w:kern w:val="28"/>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9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Taylor</dc:creator>
  <cp:lastModifiedBy>Ron Hinkle</cp:lastModifiedBy>
  <cp:revision>2</cp:revision>
  <dcterms:created xsi:type="dcterms:W3CDTF">2015-09-15T16:06:00Z</dcterms:created>
  <dcterms:modified xsi:type="dcterms:W3CDTF">2015-09-15T16:06:00Z</dcterms:modified>
</cp:coreProperties>
</file>